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18D" w:rsidRPr="00ED33D1" w:rsidRDefault="00ED33D1" w:rsidP="00ED33D1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ED33D1">
        <w:rPr>
          <w:rFonts w:eastAsia="Calibri"/>
          <w:b/>
          <w:color w:val="auto"/>
          <w:sz w:val="20"/>
          <w:szCs w:val="20"/>
          <w:lang w:eastAsia="en-US"/>
        </w:rPr>
        <w:t>Муниципальное бюджетное общеобразовательное учреждение «</w:t>
      </w:r>
      <w:proofErr w:type="spellStart"/>
      <w:r w:rsidRPr="00ED33D1">
        <w:rPr>
          <w:rFonts w:eastAsia="Calibri"/>
          <w:b/>
          <w:color w:val="auto"/>
          <w:sz w:val="20"/>
          <w:szCs w:val="20"/>
          <w:lang w:eastAsia="en-US"/>
        </w:rPr>
        <w:t>Утяшкинская</w:t>
      </w:r>
      <w:proofErr w:type="spellEnd"/>
      <w:r w:rsidRPr="00ED33D1">
        <w:rPr>
          <w:rFonts w:eastAsia="Calibri"/>
          <w:b/>
          <w:color w:val="auto"/>
          <w:sz w:val="20"/>
          <w:szCs w:val="20"/>
          <w:lang w:eastAsia="en-US"/>
        </w:rPr>
        <w:t xml:space="preserve"> средняя общеобразовательная школа </w:t>
      </w:r>
      <w:proofErr w:type="spellStart"/>
      <w:r w:rsidRPr="00ED33D1">
        <w:rPr>
          <w:rFonts w:eastAsia="Calibri"/>
          <w:b/>
          <w:color w:val="auto"/>
          <w:sz w:val="20"/>
          <w:szCs w:val="20"/>
          <w:lang w:eastAsia="en-US"/>
        </w:rPr>
        <w:t>Новошешминского</w:t>
      </w:r>
      <w:proofErr w:type="spellEnd"/>
      <w:r w:rsidRPr="00ED33D1">
        <w:rPr>
          <w:rFonts w:eastAsia="Calibri"/>
          <w:b/>
          <w:color w:val="auto"/>
          <w:sz w:val="20"/>
          <w:szCs w:val="20"/>
          <w:lang w:eastAsia="en-US"/>
        </w:rPr>
        <w:t xml:space="preserve"> муниципального района Республики </w:t>
      </w:r>
      <w:proofErr w:type="gramStart"/>
      <w:r w:rsidRPr="00ED33D1">
        <w:rPr>
          <w:rFonts w:eastAsia="Calibri"/>
          <w:b/>
          <w:color w:val="auto"/>
          <w:sz w:val="20"/>
          <w:szCs w:val="20"/>
          <w:lang w:eastAsia="en-US"/>
        </w:rPr>
        <w:t>Татарстан</w:t>
      </w:r>
      <w:r w:rsidRPr="00ED33D1">
        <w:rPr>
          <w:rFonts w:eastAsia="Calibri"/>
          <w:b/>
          <w:color w:val="auto"/>
          <w:szCs w:val="24"/>
          <w:lang w:eastAsia="en-US"/>
        </w:rPr>
        <w:t xml:space="preserve"> »</w:t>
      </w:r>
      <w:proofErr w:type="gramEnd"/>
    </w:p>
    <w:p w:rsidR="00ED33D1" w:rsidRDefault="00ED33D1" w:rsidP="00ED33D1">
      <w:pPr>
        <w:spacing w:after="216" w:line="265" w:lineRule="auto"/>
        <w:ind w:left="0" w:firstLine="0"/>
      </w:pPr>
    </w:p>
    <w:p w:rsidR="00ED33D1" w:rsidRPr="00ED33D1" w:rsidRDefault="00ED33D1" w:rsidP="00ED33D1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</w:p>
    <w:p w:rsidR="00ED33D1" w:rsidRPr="00ED33D1" w:rsidRDefault="00ED33D1" w:rsidP="00ED33D1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</w:p>
    <w:p w:rsidR="00ED33D1" w:rsidRPr="00ED33D1" w:rsidRDefault="00ED33D1" w:rsidP="00ED33D1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</w:p>
    <w:p w:rsidR="00ED33D1" w:rsidRPr="00ED33D1" w:rsidRDefault="00ED33D1" w:rsidP="00ED33D1">
      <w:pPr>
        <w:spacing w:after="0" w:line="240" w:lineRule="auto"/>
        <w:ind w:left="420" w:firstLine="0"/>
        <w:jc w:val="center"/>
        <w:rPr>
          <w:b/>
          <w:iCs/>
          <w:szCs w:val="24"/>
        </w:rPr>
      </w:pPr>
    </w:p>
    <w:tbl>
      <w:tblPr>
        <w:tblpPr w:leftFromText="180" w:rightFromText="180" w:horzAnchor="margin" w:tblpY="1005"/>
        <w:tblW w:w="0" w:type="auto"/>
        <w:tblLook w:val="04A0" w:firstRow="1" w:lastRow="0" w:firstColumn="1" w:lastColumn="0" w:noHBand="0" w:noVBand="1"/>
      </w:tblPr>
      <w:tblGrid>
        <w:gridCol w:w="3405"/>
        <w:gridCol w:w="3478"/>
        <w:gridCol w:w="3322"/>
      </w:tblGrid>
      <w:tr w:rsidR="00ED33D1" w:rsidRPr="00ED33D1" w:rsidTr="00A64128">
        <w:tc>
          <w:tcPr>
            <w:tcW w:w="4928" w:type="dxa"/>
            <w:shd w:val="clear" w:color="auto" w:fill="auto"/>
          </w:tcPr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РАССМОТРЕНО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Руководитель МО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классных руководителей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___________ Зайцева М.Н.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Протокол №______ от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«28» августа 2023</w:t>
            </w: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г.</w:t>
            </w:r>
          </w:p>
        </w:tc>
        <w:tc>
          <w:tcPr>
            <w:tcW w:w="4929" w:type="dxa"/>
            <w:shd w:val="clear" w:color="auto" w:fill="auto"/>
          </w:tcPr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      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          СОГЛАСОВАНО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Заместитель директора по УВР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МБОУ «</w:t>
            </w:r>
            <w:proofErr w:type="spellStart"/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Утяшкинская</w:t>
            </w:r>
            <w:proofErr w:type="spellEnd"/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СОШ»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_________</w:t>
            </w:r>
            <w:proofErr w:type="spellStart"/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Чапкова</w:t>
            </w:r>
            <w:proofErr w:type="spellEnd"/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И.З. 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«29» августа 2023</w:t>
            </w: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г.</w:t>
            </w:r>
          </w:p>
        </w:tc>
        <w:tc>
          <w:tcPr>
            <w:tcW w:w="4929" w:type="dxa"/>
            <w:shd w:val="clear" w:color="auto" w:fill="auto"/>
          </w:tcPr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УТВЕРЖДЕНО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Директор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МБОУ «</w:t>
            </w:r>
            <w:proofErr w:type="spellStart"/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Утяшкинская</w:t>
            </w:r>
            <w:proofErr w:type="spellEnd"/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    СОШ» 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 _______ </w:t>
            </w:r>
            <w:proofErr w:type="spellStart"/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Главнова</w:t>
            </w:r>
            <w:proofErr w:type="spellEnd"/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Н.М.</w:t>
            </w:r>
          </w:p>
          <w:p w:rsid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   Приказ №____ </w:t>
            </w:r>
          </w:p>
          <w:p w:rsidR="00ED33D1" w:rsidRPr="00ED33D1" w:rsidRDefault="00ED33D1" w:rsidP="00ED33D1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  </w:t>
            </w: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от </w:t>
            </w: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«29» августа 2023</w:t>
            </w:r>
            <w:r w:rsidRPr="00ED33D1">
              <w:rPr>
                <w:rFonts w:eastAsia="Calibri"/>
                <w:bCs/>
                <w:color w:val="auto"/>
                <w:szCs w:val="24"/>
                <w:lang w:eastAsia="en-US"/>
              </w:rPr>
              <w:t>г.</w:t>
            </w:r>
          </w:p>
        </w:tc>
      </w:tr>
    </w:tbl>
    <w:p w:rsidR="00ED33D1" w:rsidRPr="00ED33D1" w:rsidRDefault="00ED33D1" w:rsidP="00ED33D1">
      <w:pPr>
        <w:spacing w:after="200" w:line="276" w:lineRule="auto"/>
        <w:ind w:left="0" w:firstLine="0"/>
        <w:jc w:val="left"/>
        <w:rPr>
          <w:rFonts w:eastAsia="Calibri"/>
          <w:b/>
          <w:bCs/>
          <w:color w:val="auto"/>
          <w:szCs w:val="24"/>
          <w:lang w:eastAsia="en-US"/>
        </w:rPr>
      </w:pPr>
    </w:p>
    <w:p w:rsidR="00ED33D1" w:rsidRPr="00ED33D1" w:rsidRDefault="00ED33D1" w:rsidP="00ED33D1">
      <w:pPr>
        <w:spacing w:after="200" w:line="276" w:lineRule="auto"/>
        <w:ind w:lef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ED33D1">
        <w:rPr>
          <w:rFonts w:eastAsia="Calibri"/>
          <w:b/>
          <w:bCs/>
          <w:color w:val="auto"/>
          <w:szCs w:val="24"/>
          <w:lang w:eastAsia="en-US"/>
        </w:rPr>
        <w:t>РАБОЧАЯ ПРОГРАММА</w:t>
      </w:r>
    </w:p>
    <w:p w:rsidR="00ED33D1" w:rsidRPr="00ED33D1" w:rsidRDefault="00ED33D1" w:rsidP="00ED33D1">
      <w:pPr>
        <w:spacing w:after="200" w:line="360" w:lineRule="auto"/>
        <w:ind w:left="0" w:right="4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ED33D1">
        <w:rPr>
          <w:rFonts w:eastAsia="Calibri"/>
          <w:b/>
          <w:color w:val="auto"/>
          <w:sz w:val="28"/>
          <w:szCs w:val="28"/>
          <w:lang w:eastAsia="en-US"/>
        </w:rPr>
        <w:t>КУРСА</w:t>
      </w:r>
      <w:r w:rsidRPr="00ED33D1">
        <w:rPr>
          <w:rFonts w:eastAsia="Calibri"/>
          <w:b/>
          <w:color w:val="auto"/>
          <w:spacing w:val="6"/>
          <w:sz w:val="28"/>
          <w:szCs w:val="28"/>
          <w:lang w:eastAsia="en-US"/>
        </w:rPr>
        <w:t xml:space="preserve"> </w:t>
      </w:r>
      <w:r w:rsidRPr="00ED33D1">
        <w:rPr>
          <w:rFonts w:eastAsia="Calibri"/>
          <w:b/>
          <w:color w:val="auto"/>
          <w:sz w:val="28"/>
          <w:szCs w:val="28"/>
          <w:lang w:eastAsia="en-US"/>
        </w:rPr>
        <w:t>ВНЕУРОЧНОЙ</w:t>
      </w:r>
      <w:r w:rsidRPr="00ED33D1">
        <w:rPr>
          <w:rFonts w:eastAsia="Calibri"/>
          <w:b/>
          <w:color w:val="auto"/>
          <w:spacing w:val="7"/>
          <w:sz w:val="28"/>
          <w:szCs w:val="28"/>
          <w:lang w:eastAsia="en-US"/>
        </w:rPr>
        <w:t xml:space="preserve"> </w:t>
      </w:r>
      <w:r w:rsidRPr="00ED33D1">
        <w:rPr>
          <w:rFonts w:eastAsia="Calibri"/>
          <w:b/>
          <w:color w:val="auto"/>
          <w:sz w:val="28"/>
          <w:szCs w:val="28"/>
          <w:lang w:eastAsia="en-US"/>
        </w:rPr>
        <w:t>ДЕЯТЕЛЬНОСТИ</w:t>
      </w:r>
    </w:p>
    <w:p w:rsidR="00ED33D1" w:rsidRPr="00ED33D1" w:rsidRDefault="00ED33D1" w:rsidP="00ED33D1">
      <w:pPr>
        <w:spacing w:before="20" w:after="200" w:line="360" w:lineRule="auto"/>
        <w:ind w:left="0" w:right="4" w:firstLine="0"/>
        <w:jc w:val="center"/>
        <w:rPr>
          <w:rFonts w:eastAsia="Calibri"/>
          <w:b/>
          <w:color w:val="auto"/>
          <w:sz w:val="40"/>
          <w:lang w:eastAsia="en-US"/>
        </w:rPr>
      </w:pPr>
      <w:r w:rsidRPr="00ED33D1">
        <w:rPr>
          <w:rFonts w:eastAsia="Calibri"/>
          <w:b/>
          <w:color w:val="auto"/>
          <w:sz w:val="40"/>
          <w:lang w:eastAsia="en-US"/>
        </w:rPr>
        <w:t>«Читательская грамотность»</w:t>
      </w:r>
    </w:p>
    <w:p w:rsidR="00ED33D1" w:rsidRPr="00ED33D1" w:rsidRDefault="00ED33D1" w:rsidP="00ED33D1">
      <w:pPr>
        <w:spacing w:before="20" w:after="200" w:line="360" w:lineRule="auto"/>
        <w:ind w:left="0" w:right="4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ED33D1">
        <w:rPr>
          <w:rFonts w:eastAsia="Calibri"/>
          <w:color w:val="auto"/>
          <w:sz w:val="28"/>
          <w:szCs w:val="28"/>
          <w:lang w:eastAsia="en-US"/>
        </w:rPr>
        <w:t>10 класс</w:t>
      </w:r>
    </w:p>
    <w:p w:rsidR="00ED33D1" w:rsidRPr="00ED33D1" w:rsidRDefault="00ED33D1" w:rsidP="00ED33D1">
      <w:pPr>
        <w:spacing w:before="20" w:after="200" w:line="360" w:lineRule="auto"/>
        <w:ind w:left="0" w:right="4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ED33D1">
        <w:rPr>
          <w:rFonts w:eastAsia="Calibri"/>
          <w:color w:val="auto"/>
          <w:sz w:val="28"/>
          <w:szCs w:val="28"/>
          <w:lang w:eastAsia="en-US"/>
        </w:rPr>
        <w:t>на 2023 – 2024 учебный год</w:t>
      </w:r>
    </w:p>
    <w:p w:rsidR="00ED33D1" w:rsidRPr="00ED33D1" w:rsidRDefault="00ED33D1" w:rsidP="00ED33D1">
      <w:pPr>
        <w:spacing w:before="20" w:after="200" w:line="276" w:lineRule="auto"/>
        <w:ind w:left="0" w:right="4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ED33D1">
        <w:rPr>
          <w:rFonts w:eastAsia="Calibri"/>
          <w:color w:val="auto"/>
          <w:sz w:val="28"/>
          <w:szCs w:val="28"/>
          <w:lang w:eastAsia="en-US"/>
        </w:rPr>
        <w:t xml:space="preserve">Учитель русского языка и литературы: </w:t>
      </w:r>
      <w:proofErr w:type="spellStart"/>
      <w:r w:rsidRPr="00ED33D1">
        <w:rPr>
          <w:rFonts w:eastAsia="Calibri"/>
          <w:color w:val="auto"/>
          <w:sz w:val="28"/>
          <w:szCs w:val="28"/>
          <w:lang w:eastAsia="en-US"/>
        </w:rPr>
        <w:t>Шайдуллина</w:t>
      </w:r>
      <w:proofErr w:type="spellEnd"/>
      <w:r w:rsidRPr="00ED33D1">
        <w:rPr>
          <w:rFonts w:eastAsia="Calibri"/>
          <w:color w:val="auto"/>
          <w:sz w:val="28"/>
          <w:szCs w:val="28"/>
          <w:lang w:eastAsia="en-US"/>
        </w:rPr>
        <w:t xml:space="preserve"> Э.А.</w:t>
      </w:r>
    </w:p>
    <w:p w:rsidR="00ED33D1" w:rsidRPr="00ED33D1" w:rsidRDefault="00ED33D1" w:rsidP="00ED33D1">
      <w:pPr>
        <w:spacing w:before="20" w:after="200" w:line="276" w:lineRule="auto"/>
        <w:ind w:left="0" w:right="4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ED33D1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                     </w:t>
      </w:r>
    </w:p>
    <w:p w:rsidR="00ED33D1" w:rsidRPr="00ED33D1" w:rsidRDefault="00ED33D1" w:rsidP="00ED33D1">
      <w:pPr>
        <w:spacing w:before="20" w:after="200" w:line="276" w:lineRule="auto"/>
        <w:ind w:left="0" w:right="4" w:firstLine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ED33D1" w:rsidRPr="00ED33D1" w:rsidRDefault="00ED33D1" w:rsidP="00ED33D1">
      <w:pPr>
        <w:spacing w:before="20" w:after="200" w:line="276" w:lineRule="auto"/>
        <w:ind w:left="0" w:right="4" w:firstLine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ED33D1" w:rsidRPr="00ED33D1" w:rsidRDefault="00ED33D1" w:rsidP="00ED33D1">
      <w:pPr>
        <w:spacing w:before="20" w:after="200" w:line="276" w:lineRule="auto"/>
        <w:ind w:left="0" w:right="4" w:firstLine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ED33D1" w:rsidRDefault="00ED33D1" w:rsidP="00ED33D1">
      <w:pPr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ED33D1" w:rsidRDefault="00ED33D1" w:rsidP="00ED33D1">
      <w:pPr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ED33D1" w:rsidRDefault="00ED33D1" w:rsidP="00ED33D1">
      <w:pPr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ED33D1" w:rsidRDefault="00ED33D1" w:rsidP="00ED33D1">
      <w:pPr>
        <w:ind w:left="0" w:firstLine="0"/>
      </w:pPr>
    </w:p>
    <w:p w:rsidR="0047318D" w:rsidRDefault="00ED33D1" w:rsidP="00ED33D1">
      <w:pPr>
        <w:ind w:left="0" w:firstLine="0"/>
      </w:pPr>
      <w:r>
        <w:lastRenderedPageBreak/>
        <w:t>Рабочая программа по курсу внеурочной деятельности «Читательская грамотность» для учащихся 10 классов составлена с опорой на:</w:t>
      </w:r>
    </w:p>
    <w:p w:rsidR="0047318D" w:rsidRDefault="00ED33D1">
      <w:pPr>
        <w:numPr>
          <w:ilvl w:val="0"/>
          <w:numId w:val="1"/>
        </w:numPr>
        <w:ind w:hanging="204"/>
      </w:pPr>
      <w:r>
        <w:t>Федеральный закон от 29.12.2012 №273-ФЗ «Об образовании в Российской Федерации»;</w:t>
      </w:r>
    </w:p>
    <w:p w:rsidR="0047318D" w:rsidRDefault="00ED33D1">
      <w:pPr>
        <w:numPr>
          <w:ilvl w:val="0"/>
          <w:numId w:val="1"/>
        </w:numPr>
        <w:spacing w:after="3" w:line="299" w:lineRule="auto"/>
        <w:ind w:hanging="204"/>
      </w:pPr>
      <w:r>
        <w:t>Федеральный государственный образовательный станд</w:t>
      </w:r>
      <w:r>
        <w:t xml:space="preserve">арт основного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17.12.2010 № 1897 "Об утверждении федерального государственного образовательного стандарта основного общего образования");</w:t>
      </w:r>
    </w:p>
    <w:p w:rsidR="0047318D" w:rsidRDefault="00ED33D1">
      <w:pPr>
        <w:numPr>
          <w:ilvl w:val="0"/>
          <w:numId w:val="1"/>
        </w:numPr>
        <w:spacing w:after="3" w:line="299" w:lineRule="auto"/>
        <w:ind w:hanging="204"/>
      </w:pPr>
      <w:r>
        <w:t xml:space="preserve">Информационное письмо </w:t>
      </w:r>
      <w:proofErr w:type="spellStart"/>
      <w:r>
        <w:t>МОиН</w:t>
      </w:r>
      <w:proofErr w:type="spellEnd"/>
      <w:r>
        <w:t xml:space="preserve"> РФ №03-296 от 12 мая 2011г. «Об организации</w:t>
      </w:r>
      <w:r>
        <w:t xml:space="preserve"> внеурочной деятельности при введении федерального государственного образовательного стандарта общего образования»;</w:t>
      </w:r>
    </w:p>
    <w:p w:rsidR="0047318D" w:rsidRDefault="00ED33D1">
      <w:pPr>
        <w:numPr>
          <w:ilvl w:val="0"/>
          <w:numId w:val="1"/>
        </w:numPr>
        <w:ind w:hanging="204"/>
      </w:pPr>
      <w:r>
        <w:t xml:space="preserve">Приказ </w:t>
      </w:r>
      <w:proofErr w:type="spellStart"/>
      <w:r>
        <w:t>МОиН</w:t>
      </w:r>
      <w:proofErr w:type="spellEnd"/>
      <w:r>
        <w:t xml:space="preserve"> РФ от 31 декабря 2015 года №1577«О внесении изменений в ФГОС ООО»;</w:t>
      </w:r>
    </w:p>
    <w:p w:rsidR="0047318D" w:rsidRDefault="00ED33D1">
      <w:pPr>
        <w:numPr>
          <w:ilvl w:val="0"/>
          <w:numId w:val="1"/>
        </w:numPr>
        <w:ind w:hanging="204"/>
      </w:pPr>
      <w: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</w:t>
      </w:r>
    </w:p>
    <w:p w:rsidR="00ED33D1" w:rsidRDefault="00ED33D1">
      <w:pPr>
        <w:ind w:left="-5" w:right="7045"/>
      </w:pPr>
      <w:r>
        <w:t>12 мая 2011 г. № 03-2960;</w:t>
      </w:r>
    </w:p>
    <w:p w:rsidR="0047318D" w:rsidRDefault="00ED33D1">
      <w:pPr>
        <w:ind w:left="-5" w:right="7045"/>
      </w:pPr>
      <w:r>
        <w:t xml:space="preserve"> </w:t>
      </w:r>
      <w:r>
        <w:rPr>
          <w:b/>
        </w:rPr>
        <w:t>Цель программы:</w:t>
      </w:r>
    </w:p>
    <w:p w:rsidR="0047318D" w:rsidRDefault="00ED33D1">
      <w:pPr>
        <w:spacing w:after="290" w:line="299" w:lineRule="auto"/>
        <w:ind w:left="-5" w:right="2"/>
        <w:jc w:val="left"/>
      </w:pPr>
      <w:r>
        <w:t>Создать условия, актуализирующие потре</w:t>
      </w:r>
      <w:r>
        <w:t>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</w:t>
      </w:r>
    </w:p>
    <w:p w:rsidR="0047318D" w:rsidRDefault="00ED33D1">
      <w:pPr>
        <w:spacing w:after="45" w:line="261" w:lineRule="auto"/>
        <w:ind w:left="-5"/>
        <w:jc w:val="left"/>
      </w:pPr>
      <w:r>
        <w:rPr>
          <w:b/>
        </w:rPr>
        <w:t>Задачи:</w:t>
      </w:r>
    </w:p>
    <w:p w:rsidR="0047318D" w:rsidRDefault="00ED33D1">
      <w:pPr>
        <w:ind w:left="-5"/>
      </w:pPr>
      <w:r>
        <w:t>-способствовать мотивации школьников к чтению через формирование интереса к книге, работе с текс</w:t>
      </w:r>
      <w:r>
        <w:t>том;</w:t>
      </w:r>
    </w:p>
    <w:p w:rsidR="0047318D" w:rsidRDefault="00ED33D1">
      <w:pPr>
        <w:ind w:left="-5"/>
      </w:pPr>
      <w:r>
        <w:t>-инициировать расширение поля читательских ориентаций школьников за счет обогащения интеллектуального, духовного и социального потенциала чтения;</w:t>
      </w:r>
    </w:p>
    <w:p w:rsidR="0047318D" w:rsidRDefault="00ED33D1">
      <w:pPr>
        <w:spacing w:after="3" w:line="299" w:lineRule="auto"/>
        <w:ind w:left="-5" w:right="2"/>
        <w:jc w:val="left"/>
      </w:pPr>
      <w:r>
        <w:t>-содействовать формированию читательских компетенций, включая такие умения как: поиск информации и понима</w:t>
      </w:r>
      <w:r>
        <w:t>ние прочитанного; преобразование и интерпретация информации; оценка информации;</w:t>
      </w:r>
    </w:p>
    <w:p w:rsidR="0047318D" w:rsidRDefault="00ED33D1">
      <w:pPr>
        <w:spacing w:after="3" w:line="299" w:lineRule="auto"/>
        <w:ind w:left="-5" w:right="2"/>
        <w:jc w:val="left"/>
      </w:pPr>
      <w:r>
        <w:t>-поддерживать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</w:t>
      </w:r>
      <w:r>
        <w:t>зной природы;</w:t>
      </w:r>
    </w:p>
    <w:p w:rsidR="0047318D" w:rsidRDefault="00ED33D1">
      <w:pPr>
        <w:ind w:left="-5"/>
      </w:pPr>
      <w:r>
        <w:t>-осуществлять педагогическое сопровождение читателя-школьника с помощью своевременной диагностики и коррекции возникающих проблем;</w:t>
      </w:r>
    </w:p>
    <w:p w:rsidR="0047318D" w:rsidRDefault="00ED33D1">
      <w:pPr>
        <w:spacing w:after="324" w:line="299" w:lineRule="auto"/>
        <w:ind w:left="-5" w:right="2"/>
        <w:jc w:val="left"/>
      </w:pPr>
      <w:r>
        <w:t>-создать предпосылки (образовательную среду, событийный контекст) для формирования полноценного читательского с</w:t>
      </w:r>
      <w:r>
        <w:t>ообщества школьников, учителей, родителей и социальных партнеров, готовых к принятию чтения как личностно-значимой ценности.</w:t>
      </w:r>
    </w:p>
    <w:p w:rsidR="0047318D" w:rsidRDefault="00ED33D1">
      <w:pPr>
        <w:ind w:left="-5" w:right="192"/>
      </w:pPr>
      <w:r>
        <w:t>Словосочетание «читательская грамотность» появилось в контексте международного тестирования в 1991 г. В исследовании PISA «читатель</w:t>
      </w:r>
      <w:r>
        <w:t>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47318D" w:rsidRDefault="00ED33D1">
      <w:pPr>
        <w:spacing w:after="353"/>
        <w:ind w:left="-5"/>
      </w:pPr>
      <w:r>
        <w:t>В соответствии с требовани</w:t>
      </w:r>
      <w:r>
        <w:t xml:space="preserve">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</w:t>
      </w:r>
      <w:r>
        <w:lastRenderedPageBreak/>
        <w:t>чтение и ра</w:t>
      </w:r>
      <w:r>
        <w:t>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</w:t>
      </w:r>
      <w:r>
        <w:t>итательской деятельности как средства самообразования».</w:t>
      </w:r>
    </w:p>
    <w:p w:rsidR="0047318D" w:rsidRDefault="00ED33D1">
      <w:pPr>
        <w:ind w:left="-5"/>
      </w:pPr>
      <w:r>
        <w:t>У развитого читателя должны быть сформированы две группы умений:</w:t>
      </w:r>
    </w:p>
    <w:p w:rsidR="0047318D" w:rsidRDefault="00ED33D1">
      <w:pPr>
        <w:ind w:left="-5"/>
      </w:pPr>
      <w:r>
        <w:t>1) умения, целиком основанные на тексте:</w:t>
      </w:r>
    </w:p>
    <w:p w:rsidR="0047318D" w:rsidRDefault="00ED33D1">
      <w:pPr>
        <w:numPr>
          <w:ilvl w:val="0"/>
          <w:numId w:val="2"/>
        </w:numPr>
        <w:ind w:hanging="180"/>
      </w:pPr>
      <w:r>
        <w:t>извлекать из текста информацию и строить на ее основании простейшие суждения;</w:t>
      </w:r>
    </w:p>
    <w:p w:rsidR="0047318D" w:rsidRDefault="00ED33D1">
      <w:pPr>
        <w:numPr>
          <w:ilvl w:val="0"/>
          <w:numId w:val="2"/>
        </w:numPr>
        <w:ind w:hanging="180"/>
      </w:pPr>
      <w:r>
        <w:t>найти в тексте информацию, представленную в явном виде;</w:t>
      </w:r>
    </w:p>
    <w:p w:rsidR="0047318D" w:rsidRDefault="00ED33D1">
      <w:pPr>
        <w:numPr>
          <w:ilvl w:val="0"/>
          <w:numId w:val="2"/>
        </w:numPr>
        <w:ind w:hanging="180"/>
      </w:pPr>
      <w:r>
        <w:t>основываясь на тексте, делать простые выводы;</w:t>
      </w:r>
    </w:p>
    <w:p w:rsidR="0047318D" w:rsidRDefault="00ED33D1">
      <w:pPr>
        <w:ind w:left="-5"/>
      </w:pPr>
      <w:r>
        <w:t>2) умения, основанные на собственных размышлениях о прочитанном:</w:t>
      </w:r>
    </w:p>
    <w:p w:rsidR="0047318D" w:rsidRDefault="00ED33D1">
      <w:pPr>
        <w:numPr>
          <w:ilvl w:val="0"/>
          <w:numId w:val="3"/>
        </w:numPr>
        <w:ind w:hanging="180"/>
      </w:pPr>
      <w:r>
        <w:t>интегрировать, интерпретировать и оценивать информацию текста в контексте собственных зна</w:t>
      </w:r>
      <w:r>
        <w:t>ний читателя»;</w:t>
      </w:r>
    </w:p>
    <w:p w:rsidR="0047318D" w:rsidRDefault="00ED33D1">
      <w:pPr>
        <w:numPr>
          <w:ilvl w:val="0"/>
          <w:numId w:val="3"/>
        </w:numPr>
        <w:ind w:hanging="180"/>
      </w:pPr>
      <w:r>
        <w:t>устанавливать связи, которые не высказаны автором напрямую;</w:t>
      </w:r>
    </w:p>
    <w:p w:rsidR="0047318D" w:rsidRDefault="00ED33D1">
      <w:pPr>
        <w:numPr>
          <w:ilvl w:val="0"/>
          <w:numId w:val="3"/>
        </w:numPr>
        <w:ind w:hanging="180"/>
      </w:pPr>
      <w:r>
        <w:t>интерпретировать их, соотнося с общей идеей текста;</w:t>
      </w:r>
    </w:p>
    <w:p w:rsidR="0047318D" w:rsidRDefault="00ED33D1">
      <w:pPr>
        <w:numPr>
          <w:ilvl w:val="0"/>
          <w:numId w:val="3"/>
        </w:numPr>
        <w:spacing w:after="633"/>
        <w:ind w:hanging="180"/>
      </w:pPr>
      <w:r>
        <w:t>реконструировать авторский замысел, опираясь не только на содержащуюся в тексте информацию, но и на формальные элементы текста (ж</w:t>
      </w:r>
      <w:r>
        <w:t>анр, структуру, язык).</w:t>
      </w:r>
    </w:p>
    <w:p w:rsidR="0047318D" w:rsidRDefault="00ED33D1">
      <w:pPr>
        <w:tabs>
          <w:tab w:val="center" w:pos="1906"/>
        </w:tabs>
        <w:spacing w:after="0" w:line="261" w:lineRule="auto"/>
        <w:ind w:left="0" w:firstLine="0"/>
        <w:jc w:val="left"/>
      </w:pPr>
      <w:r>
        <w:t>1.</w:t>
      </w:r>
      <w:r>
        <w:tab/>
      </w:r>
      <w:r>
        <w:rPr>
          <w:b/>
        </w:rPr>
        <w:t>Планируемые результаты</w:t>
      </w:r>
    </w:p>
    <w:p w:rsidR="0047318D" w:rsidRDefault="00ED33D1">
      <w:pPr>
        <w:spacing w:after="160"/>
        <w:ind w:left="130"/>
      </w:pPr>
      <w:r>
        <w:t xml:space="preserve">В результате освоения программы курса обучающийся </w:t>
      </w:r>
      <w:r>
        <w:rPr>
          <w:b/>
        </w:rPr>
        <w:t xml:space="preserve">научится </w:t>
      </w:r>
      <w:r>
        <w:t xml:space="preserve">теоретическим основам образования и преобразования текстов; когнитивным и коммуникативным механизмам обработки текстов; способам обработки текста с </w:t>
      </w:r>
      <w:r>
        <w:t>учетом коммуникативных целей; анализировать и порождать тексты разных типов; определять коммуникативные особенности текстовой коммуникации; преобразовывать форму текста в соответствии с изменившейся содержательной структурой; выявлять смысловую доминанту т</w:t>
      </w:r>
      <w:r>
        <w:t>екста, и способы ее интерпретации; освоит типологию первичных и вторичных текстов; овладеет навыками сбора речевых фактов с использованием традиционных методов и современных информационных технологий; основными методами анализа, редактирования и преобразов</w:t>
      </w:r>
      <w:r>
        <w:t xml:space="preserve">ания речевых произведений в соответствии с разными коммуникативными целями; способам аналитико-синтетической, ассоциативной, понятийной, образной обработки текстов; а также </w:t>
      </w:r>
      <w:r>
        <w:rPr>
          <w:b/>
        </w:rPr>
        <w:t xml:space="preserve">получит возможность </w:t>
      </w:r>
      <w:r>
        <w:t>освоить / углубить / систематизировать знания и соответствующие</w:t>
      </w:r>
      <w:r>
        <w:t xml:space="preserve"> умения в области владения культурой мышления; восприятия, анализа, обобщения информации; постановке цели и выбора путей её достижения; владения нормами русского литературного языка, практического использования системы функциональных стилей речи; создания </w:t>
      </w:r>
      <w:r>
        <w:t>на основе стандартных методик и действующих нормативов различных типов текстов; доработки и обработки (корректура, редактирование, комментирование, реферирование и т. п.) различных типов текстов; создания и редактирования текстов профессионального назначен</w:t>
      </w:r>
      <w:r>
        <w:t>ия на русском языке; подготовки научных обзоров, аннотаций, составления рефератов и библиографий по тематике проводимых исследований, освоения приёмов библиографического описания; применения полученных знаний в собственной учебно-исследовательской деятельн</w:t>
      </w:r>
      <w:r>
        <w:t>ости</w:t>
      </w:r>
    </w:p>
    <w:p w:rsidR="0047318D" w:rsidRDefault="00ED33D1">
      <w:pPr>
        <w:spacing w:after="152"/>
        <w:ind w:left="-5"/>
      </w:pPr>
      <w:r>
        <w:t xml:space="preserve">Коммуникативные </w:t>
      </w:r>
      <w:proofErr w:type="gramStart"/>
      <w:r>
        <w:t>УУД :</w:t>
      </w:r>
      <w:proofErr w:type="gramEnd"/>
    </w:p>
    <w:p w:rsidR="0047318D" w:rsidRDefault="00ED33D1">
      <w:pPr>
        <w:numPr>
          <w:ilvl w:val="0"/>
          <w:numId w:val="4"/>
        </w:numPr>
        <w:spacing w:after="150"/>
        <w:ind w:hanging="360"/>
      </w:pPr>
      <w:r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47318D" w:rsidRDefault="00ED33D1">
      <w:pPr>
        <w:numPr>
          <w:ilvl w:val="0"/>
          <w:numId w:val="4"/>
        </w:numPr>
        <w:spacing w:after="152"/>
        <w:ind w:hanging="360"/>
      </w:pPr>
      <w:r>
        <w:lastRenderedPageBreak/>
        <w:t>постановка вопросов – инициативное сотрудничество в поиске и сборе информации;</w:t>
      </w:r>
    </w:p>
    <w:p w:rsidR="0047318D" w:rsidRDefault="00ED33D1">
      <w:pPr>
        <w:numPr>
          <w:ilvl w:val="0"/>
          <w:numId w:val="4"/>
        </w:numPr>
        <w:ind w:hanging="360"/>
      </w:pPr>
      <w:r>
        <w:t>разрешение конфликтов – выявление, идентификация проблемы, поиск и оценка альтернативных способов разрешение конфликта, принятие решения и его реализация;</w:t>
      </w:r>
    </w:p>
    <w:p w:rsidR="0047318D" w:rsidRDefault="00ED33D1">
      <w:pPr>
        <w:numPr>
          <w:ilvl w:val="0"/>
          <w:numId w:val="4"/>
        </w:numPr>
        <w:spacing w:after="121" w:line="299" w:lineRule="auto"/>
        <w:ind w:hanging="360"/>
      </w:pPr>
      <w:r>
        <w:t>умение с достаточной полнотой и точностью выражать свои мысли в соответствии с задачами и условиями к</w:t>
      </w:r>
      <w:r>
        <w:t>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47318D" w:rsidRDefault="00ED33D1">
      <w:pPr>
        <w:numPr>
          <w:ilvl w:val="0"/>
          <w:numId w:val="4"/>
        </w:numPr>
        <w:spacing w:after="150"/>
        <w:ind w:hanging="360"/>
      </w:pPr>
      <w:r>
        <w:t xml:space="preserve">виды чтения: просмотровое (ознакомительное), поисковое, выборочное чтение, детальное прочтение, </w:t>
      </w:r>
      <w:proofErr w:type="spellStart"/>
      <w:r>
        <w:t>перечитывание</w:t>
      </w:r>
      <w:proofErr w:type="spellEnd"/>
      <w:r>
        <w:t>;</w:t>
      </w:r>
    </w:p>
    <w:p w:rsidR="0047318D" w:rsidRDefault="00ED33D1">
      <w:pPr>
        <w:numPr>
          <w:ilvl w:val="0"/>
          <w:numId w:val="4"/>
        </w:numPr>
        <w:spacing w:after="152"/>
        <w:ind w:hanging="360"/>
      </w:pPr>
      <w:r>
        <w:t>реконструкция текста произведения; «</w:t>
      </w:r>
      <w:proofErr w:type="spellStart"/>
      <w:r>
        <w:t>досказывание</w:t>
      </w:r>
      <w:proofErr w:type="spellEnd"/>
      <w:r>
        <w:t>» и «дописывание»</w:t>
      </w:r>
    </w:p>
    <w:p w:rsidR="0047318D" w:rsidRDefault="00ED33D1">
      <w:pPr>
        <w:numPr>
          <w:ilvl w:val="0"/>
          <w:numId w:val="4"/>
        </w:numPr>
        <w:spacing w:after="121" w:line="299" w:lineRule="auto"/>
        <w:ind w:hanging="360"/>
      </w:pPr>
      <w:r>
        <w:t>работа с текстом: с его структурой и композицией (планы и ключевые слова, схемы), с содержанием и описанием персонажей (ключевые мысли и идеи, детали описания, цитаты), с языковыми средствам</w:t>
      </w:r>
      <w:r>
        <w:t>и (средства выразительности);</w:t>
      </w:r>
    </w:p>
    <w:p w:rsidR="0047318D" w:rsidRDefault="00ED33D1">
      <w:pPr>
        <w:numPr>
          <w:ilvl w:val="0"/>
          <w:numId w:val="4"/>
        </w:numPr>
        <w:spacing w:after="150"/>
        <w:ind w:hanging="360"/>
      </w:pPr>
      <w:r>
        <w:t>создание собственных высказываний и текстов на основе прочитанного (изложение, пересказ; отклики, отзывы и оценки, аннотации; аналоги и реконструкция);</w:t>
      </w:r>
    </w:p>
    <w:p w:rsidR="0047318D" w:rsidRDefault="00ED33D1">
      <w:pPr>
        <w:numPr>
          <w:ilvl w:val="0"/>
          <w:numId w:val="4"/>
        </w:numPr>
        <w:spacing w:after="152"/>
        <w:ind w:hanging="360"/>
      </w:pPr>
      <w:r>
        <w:t>коллективное и групповое обсуждение собственных творческих замыслов и рабо</w:t>
      </w:r>
      <w:r>
        <w:t>т;</w:t>
      </w:r>
    </w:p>
    <w:p w:rsidR="0047318D" w:rsidRDefault="00ED33D1">
      <w:pPr>
        <w:numPr>
          <w:ilvl w:val="0"/>
          <w:numId w:val="4"/>
        </w:numPr>
        <w:spacing w:after="150"/>
        <w:ind w:hanging="360"/>
      </w:pPr>
      <w:r>
        <w:t>обсуждение порядка действий при поиске и выборе информации, книги, при подготовке к выступлению, при разучивании наизусть; составление памяток и алгоритмов.</w:t>
      </w:r>
    </w:p>
    <w:p w:rsidR="0047318D" w:rsidRDefault="00ED33D1">
      <w:pPr>
        <w:spacing w:after="152"/>
        <w:ind w:left="-5"/>
      </w:pPr>
      <w:r>
        <w:t xml:space="preserve">Регулятивные </w:t>
      </w:r>
      <w:proofErr w:type="gramStart"/>
      <w:r>
        <w:t>УУД :</w:t>
      </w:r>
      <w:proofErr w:type="gramEnd"/>
    </w:p>
    <w:p w:rsidR="0047318D" w:rsidRDefault="00ED33D1">
      <w:pPr>
        <w:numPr>
          <w:ilvl w:val="0"/>
          <w:numId w:val="4"/>
        </w:numPr>
        <w:spacing w:after="150"/>
        <w:ind w:hanging="360"/>
      </w:pPr>
      <w:r>
        <w:t>целеполагание - как постановка учебной задачи на основе соотнесения того, что</w:t>
      </w:r>
      <w:r>
        <w:t xml:space="preserve"> уже известно и усвоено учащимся, и того, что еще неизвестно;</w:t>
      </w:r>
    </w:p>
    <w:p w:rsidR="0047318D" w:rsidRDefault="00ED33D1">
      <w:pPr>
        <w:numPr>
          <w:ilvl w:val="0"/>
          <w:numId w:val="4"/>
        </w:numPr>
        <w:spacing w:after="150"/>
        <w:ind w:hanging="360"/>
      </w:pPr>
      <w:r>
        <w:t>планирование -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47318D" w:rsidRDefault="00ED33D1">
      <w:pPr>
        <w:numPr>
          <w:ilvl w:val="0"/>
          <w:numId w:val="4"/>
        </w:numPr>
        <w:spacing w:after="148"/>
        <w:ind w:hanging="360"/>
      </w:pPr>
      <w:r>
        <w:t>прогнозирование – предвосхищение результата и ур</w:t>
      </w:r>
      <w:r>
        <w:t>овня усвоения; его временных характеристик;</w:t>
      </w:r>
    </w:p>
    <w:p w:rsidR="0047318D" w:rsidRDefault="00ED33D1">
      <w:pPr>
        <w:numPr>
          <w:ilvl w:val="0"/>
          <w:numId w:val="4"/>
        </w:numPr>
        <w:spacing w:after="150"/>
        <w:ind w:hanging="360"/>
      </w:pPr>
      <w:r>
        <w:t>коррекция –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</w:r>
    </w:p>
    <w:p w:rsidR="0047318D" w:rsidRDefault="00ED33D1">
      <w:pPr>
        <w:numPr>
          <w:ilvl w:val="0"/>
          <w:numId w:val="4"/>
        </w:numPr>
        <w:spacing w:after="150"/>
        <w:ind w:hanging="360"/>
      </w:pPr>
      <w:r>
        <w:t>оценка – выделение и осознание учащимся того, что уже</w:t>
      </w:r>
      <w:r>
        <w:t xml:space="preserve"> усвоено и что еще подлежит усвоению, оценивание качества и уровня усвоения;</w:t>
      </w:r>
    </w:p>
    <w:p w:rsidR="0047318D" w:rsidRDefault="00ED33D1">
      <w:pPr>
        <w:numPr>
          <w:ilvl w:val="0"/>
          <w:numId w:val="4"/>
        </w:numPr>
        <w:spacing w:after="150"/>
        <w:ind w:hanging="360"/>
      </w:pPr>
      <w:proofErr w:type="spellStart"/>
      <w:r>
        <w:t>саморегуляция</w:t>
      </w:r>
      <w:proofErr w:type="spellEnd"/>
      <w:r>
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</w:r>
    </w:p>
    <w:p w:rsidR="0047318D" w:rsidRDefault="00ED33D1">
      <w:pPr>
        <w:spacing w:after="1"/>
        <w:ind w:left="-5"/>
      </w:pPr>
      <w:r>
        <w:t>Личностные УУД:</w:t>
      </w:r>
    </w:p>
    <w:p w:rsidR="0047318D" w:rsidRDefault="00ED33D1">
      <w:pPr>
        <w:spacing w:after="274"/>
        <w:ind w:left="-5"/>
      </w:pPr>
      <w:r>
        <w:t xml:space="preserve">самоопределение - личностное, профессиональное, жизненное самоопределение; </w:t>
      </w:r>
      <w:proofErr w:type="spellStart"/>
      <w:r>
        <w:t>смыслообразование</w:t>
      </w:r>
      <w:proofErr w:type="spellEnd"/>
      <w:r>
        <w:t xml:space="preserve"> -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</w:t>
      </w:r>
      <w:r>
        <w:t>о она осуществляется. Учащийся должен задаваться вопросом о том, «какое значение, смысл имеет для меня учение», и уметь находить ответ на него; нравственно-этическая ориентация - действие нравственно – этического оценивания усваиваемого содержания, обеспеч</w:t>
      </w:r>
      <w:r>
        <w:t>ивающее личностный моральный выбор на основе социальных и личностных ценностей.</w:t>
      </w:r>
    </w:p>
    <w:p w:rsidR="0047318D" w:rsidRDefault="00ED33D1">
      <w:pPr>
        <w:spacing w:after="55" w:line="259" w:lineRule="auto"/>
        <w:ind w:left="145" w:right="135"/>
        <w:jc w:val="center"/>
      </w:pPr>
      <w:r>
        <w:rPr>
          <w:b/>
        </w:rPr>
        <w:lastRenderedPageBreak/>
        <w:t>Место учебного курса</w:t>
      </w:r>
    </w:p>
    <w:p w:rsidR="0047318D" w:rsidRDefault="00ED33D1">
      <w:pPr>
        <w:ind w:left="-5"/>
      </w:pPr>
      <w:r>
        <w:t>По учебному плану на курс «Читательская грамотность: от информационной переработки текста к научному исследованию» в 10 классе отводится 34 часа в год (1 ч</w:t>
      </w:r>
      <w:r>
        <w:t>ас в неделю).</w:t>
      </w:r>
    </w:p>
    <w:p w:rsidR="0047318D" w:rsidRDefault="00ED33D1">
      <w:pPr>
        <w:spacing w:after="55" w:line="259" w:lineRule="auto"/>
        <w:ind w:left="145" w:right="135"/>
        <w:jc w:val="center"/>
      </w:pPr>
      <w:r>
        <w:rPr>
          <w:b/>
        </w:rPr>
        <w:t>Общая характеристика курса</w:t>
      </w:r>
    </w:p>
    <w:p w:rsidR="0047318D" w:rsidRDefault="00ED33D1">
      <w:pPr>
        <w:spacing w:after="446" w:line="299" w:lineRule="auto"/>
        <w:ind w:left="-5" w:right="2"/>
        <w:jc w:val="left"/>
      </w:pPr>
      <w:r>
        <w:t xml:space="preserve">Программа по формированию навыков смыслового чтения ориентирована на развитие навыков работы с текстом, воспитание и развитие учащихся с учетом их индивидуальных (возрастных, </w:t>
      </w:r>
      <w:r>
        <w:t>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</w:t>
      </w:r>
      <w:r>
        <w:t>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47318D" w:rsidRDefault="00ED33D1">
      <w:pPr>
        <w:tabs>
          <w:tab w:val="center" w:pos="3753"/>
          <w:tab w:val="center" w:pos="5350"/>
        </w:tabs>
        <w:spacing w:after="17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</w:t>
      </w:r>
      <w:r>
        <w:tab/>
      </w:r>
      <w:r>
        <w:rPr>
          <w:b/>
        </w:rPr>
        <w:t>Содержание программы</w:t>
      </w:r>
    </w:p>
    <w:p w:rsidR="0047318D" w:rsidRDefault="00ED33D1">
      <w:pPr>
        <w:spacing w:after="132"/>
        <w:ind w:left="3610"/>
      </w:pPr>
      <w:r>
        <w:t>10 класс</w:t>
      </w:r>
    </w:p>
    <w:p w:rsidR="0047318D" w:rsidRDefault="00ED33D1">
      <w:pPr>
        <w:spacing w:after="0"/>
        <w:ind w:left="-5"/>
      </w:pPr>
      <w:r>
        <w:t>Введен</w:t>
      </w:r>
      <w:r>
        <w:t>ие.</w:t>
      </w:r>
    </w:p>
    <w:p w:rsidR="0047318D" w:rsidRDefault="00ED33D1">
      <w:pPr>
        <w:spacing w:after="0"/>
        <w:ind w:left="-5"/>
      </w:pPr>
      <w:r>
        <w:t>Презентация курса: цели, задачи, формы работы, требования, прогнозируемый результат. Обсуждение вариантов итоговой учебно-творческой работы и определение стратегии достижения результата. Текст: понятие текста и виды его обработки</w:t>
      </w:r>
    </w:p>
    <w:p w:rsidR="0047318D" w:rsidRDefault="00ED33D1">
      <w:pPr>
        <w:spacing w:after="0"/>
        <w:ind w:left="-5"/>
      </w:pPr>
      <w:r>
        <w:t>Текст как средство пор</w:t>
      </w:r>
      <w:r>
        <w:t>ождения, хранения и передачи информации. Текст как результат реализации замысла автора. Виды обработки текста в когнитивной теории: обработка содержания текста с позиций соответствия замыслу автора и пониманию читателя. Свертывание и развертывание текста к</w:t>
      </w:r>
      <w:r>
        <w:t>ак его основные динамические механизмы. Виды обработки текста при</w:t>
      </w:r>
    </w:p>
    <w:p w:rsidR="0047318D" w:rsidRDefault="00ED33D1">
      <w:pPr>
        <w:spacing w:after="0"/>
        <w:ind w:left="-5"/>
      </w:pPr>
      <w:r>
        <w:t xml:space="preserve">чтении и письме. Коммуникативный принцип организации текста: текст «для других»; Копирайтинг и </w:t>
      </w:r>
      <w:proofErr w:type="spellStart"/>
      <w:r>
        <w:t>рерайтинг</w:t>
      </w:r>
      <w:proofErr w:type="spellEnd"/>
      <w:r>
        <w:t xml:space="preserve"> как виды работы с текстом.</w:t>
      </w:r>
    </w:p>
    <w:p w:rsidR="0047318D" w:rsidRDefault="00ED33D1">
      <w:pPr>
        <w:spacing w:after="1"/>
        <w:ind w:left="-5"/>
      </w:pPr>
      <w:r>
        <w:t>Уровни понимания и обработки текста.</w:t>
      </w:r>
    </w:p>
    <w:p w:rsidR="0047318D" w:rsidRDefault="00ED33D1">
      <w:pPr>
        <w:spacing w:after="0"/>
        <w:ind w:left="-5" w:right="1246"/>
      </w:pPr>
      <w:r>
        <w:t>Уровни понимания текс</w:t>
      </w:r>
      <w:r>
        <w:t>та: языковой, речевой, предметно- содержательный, модальный, смысловой. Лингвистические основания переработки текста.</w:t>
      </w:r>
    </w:p>
    <w:p w:rsidR="0047318D" w:rsidRDefault="00ED33D1">
      <w:pPr>
        <w:spacing w:after="1"/>
        <w:ind w:left="-5"/>
      </w:pPr>
      <w:r>
        <w:t>Переработка текста как вид вторичной текстовой деятельности.</w:t>
      </w:r>
    </w:p>
    <w:p w:rsidR="0047318D" w:rsidRDefault="00ED33D1">
      <w:pPr>
        <w:spacing w:after="1"/>
        <w:ind w:left="-5"/>
      </w:pPr>
      <w:proofErr w:type="spellStart"/>
      <w:r>
        <w:t>Преднамереннаяи</w:t>
      </w:r>
      <w:proofErr w:type="spellEnd"/>
      <w:r>
        <w:t xml:space="preserve"> </w:t>
      </w:r>
      <w:proofErr w:type="spellStart"/>
      <w:r>
        <w:t>непреднамереннаяпереработка</w:t>
      </w:r>
      <w:proofErr w:type="spellEnd"/>
      <w:r>
        <w:t xml:space="preserve"> </w:t>
      </w:r>
      <w:proofErr w:type="spellStart"/>
      <w:proofErr w:type="gramStart"/>
      <w:r>
        <w:t>текстов.Виды</w:t>
      </w:r>
      <w:proofErr w:type="spellEnd"/>
      <w:proofErr w:type="gramEnd"/>
      <w:r>
        <w:t xml:space="preserve"> ремейков.</w:t>
      </w:r>
    </w:p>
    <w:p w:rsidR="0047318D" w:rsidRDefault="00ED33D1">
      <w:pPr>
        <w:spacing w:after="1"/>
        <w:ind w:left="-5"/>
      </w:pPr>
      <w:r>
        <w:t>Виды струк</w:t>
      </w:r>
      <w:r>
        <w:t>турной переработки текста.</w:t>
      </w:r>
    </w:p>
    <w:p w:rsidR="0047318D" w:rsidRDefault="00ED33D1">
      <w:pPr>
        <w:spacing w:after="1"/>
        <w:ind w:left="-5"/>
      </w:pPr>
      <w:r>
        <w:t>Компрессия и декомпрессия как механизмы структурной переработки текстов.</w:t>
      </w:r>
    </w:p>
    <w:p w:rsidR="0047318D" w:rsidRDefault="00ED33D1">
      <w:pPr>
        <w:spacing w:after="0"/>
        <w:ind w:left="-5"/>
      </w:pPr>
      <w:r>
        <w:t>Развернутые, полуразвернутые и свернутые тексты. Понятие текста- примитива. Виды аналитико-синтетической переработки информации: составление библиографическ</w:t>
      </w:r>
      <w:r>
        <w:t>ого описания, индексирование (систематизация, индексирование с помощью ключевых слов), аннотирование, реферирование, выделение фактов, составление обзоров.</w:t>
      </w:r>
    </w:p>
    <w:p w:rsidR="0047318D" w:rsidRDefault="00ED33D1">
      <w:pPr>
        <w:spacing w:after="1"/>
        <w:ind w:left="-5"/>
      </w:pPr>
      <w:r>
        <w:t>Требования, предъявляемые к видам аналитико-синтетической переработки</w:t>
      </w:r>
    </w:p>
    <w:p w:rsidR="0047318D" w:rsidRDefault="00ED33D1">
      <w:pPr>
        <w:spacing w:after="0"/>
        <w:ind w:left="-5"/>
      </w:pPr>
      <w:r>
        <w:t>информации: адекватность (полн</w:t>
      </w:r>
      <w:r>
        <w:t xml:space="preserve">ота и точность) отражения информации, лаконичность. Виды семантической переработки текстов. Тексты уподобляющие и </w:t>
      </w:r>
      <w:proofErr w:type="spellStart"/>
      <w:r>
        <w:t>разуподобляющие</w:t>
      </w:r>
      <w:proofErr w:type="spellEnd"/>
      <w:r>
        <w:t xml:space="preserve"> в применении к тематической структуре первичного речевого произведения.</w:t>
      </w:r>
    </w:p>
    <w:p w:rsidR="0047318D" w:rsidRDefault="00ED33D1">
      <w:pPr>
        <w:spacing w:after="1"/>
        <w:ind w:left="-5"/>
      </w:pPr>
      <w:r>
        <w:t>Модальность текста.</w:t>
      </w:r>
    </w:p>
    <w:p w:rsidR="0047318D" w:rsidRDefault="00ED33D1">
      <w:pPr>
        <w:spacing w:after="1"/>
        <w:ind w:left="-5"/>
      </w:pPr>
      <w:r>
        <w:t>Подготовка индивидуальной (коллект</w:t>
      </w:r>
      <w:r>
        <w:t>ивной) итоговой учебно-творческой работы.</w:t>
      </w:r>
    </w:p>
    <w:p w:rsidR="0047318D" w:rsidRDefault="00ED33D1">
      <w:pPr>
        <w:spacing w:after="1"/>
        <w:ind w:left="-5"/>
      </w:pPr>
      <w:r>
        <w:t>Виды функциональной переработки текстов.</w:t>
      </w:r>
    </w:p>
    <w:p w:rsidR="0047318D" w:rsidRDefault="00ED33D1">
      <w:pPr>
        <w:spacing w:after="1"/>
        <w:ind w:left="-5"/>
      </w:pPr>
      <w:r>
        <w:lastRenderedPageBreak/>
        <w:t>Тексты репродуктивного типа и непреднамеренная переработка текста:</w:t>
      </w:r>
    </w:p>
    <w:p w:rsidR="0047318D" w:rsidRDefault="00ED33D1">
      <w:pPr>
        <w:spacing w:after="0"/>
        <w:ind w:left="-5"/>
      </w:pPr>
      <w:r>
        <w:t>переписывание текста, диктант, воспроизведение письменного текста в устной форме, запись звучащего текста. Объективные и субъективные причины непреднамеренной переработки текста. Тексты репродуктивного типа и преднамеренная переработка текста: подробный пе</w:t>
      </w:r>
      <w:r>
        <w:t>ресказ, краткий пересказ, реферат, конспект). Интерпретация, адаптация и имитация как виды переработки текста. Подготовка индивидуальной (коллективной) итоговой учебно- творческой работы.</w:t>
      </w:r>
    </w:p>
    <w:p w:rsidR="0047318D" w:rsidRDefault="00ED33D1">
      <w:pPr>
        <w:spacing w:after="1"/>
        <w:ind w:left="-5"/>
      </w:pPr>
      <w:proofErr w:type="spellStart"/>
      <w:r>
        <w:t>Интертекстуальные</w:t>
      </w:r>
      <w:proofErr w:type="spellEnd"/>
      <w:r>
        <w:t xml:space="preserve"> явления в обработке и переработке текстов</w:t>
      </w:r>
    </w:p>
    <w:p w:rsidR="0047318D" w:rsidRDefault="00ED33D1">
      <w:pPr>
        <w:spacing w:after="0"/>
        <w:ind w:left="-5"/>
      </w:pPr>
      <w:r>
        <w:t xml:space="preserve">Понятие </w:t>
      </w:r>
      <w:proofErr w:type="spellStart"/>
      <w:r>
        <w:t>интертекста</w:t>
      </w:r>
      <w:proofErr w:type="spellEnd"/>
      <w:r>
        <w:t xml:space="preserve"> в лингвистике и его явления. </w:t>
      </w:r>
      <w:proofErr w:type="spellStart"/>
      <w:r>
        <w:t>Интертекст</w:t>
      </w:r>
      <w:proofErr w:type="spellEnd"/>
      <w:r>
        <w:t xml:space="preserve"> как текстовое включение. Цитата, аллюзия, ссылка в тексте. Правила включения чужой речи в ткань текста. Плагиат и </w:t>
      </w:r>
      <w:proofErr w:type="spellStart"/>
      <w:r>
        <w:t>рерайтинг</w:t>
      </w:r>
      <w:proofErr w:type="spellEnd"/>
      <w:r>
        <w:t xml:space="preserve"> как использование чужого текста. </w:t>
      </w:r>
      <w:proofErr w:type="spellStart"/>
      <w:r>
        <w:t>Сверхтекст</w:t>
      </w:r>
      <w:proofErr w:type="spellEnd"/>
      <w:r>
        <w:t xml:space="preserve"> и способы объединение речевых</w:t>
      </w:r>
      <w:r>
        <w:tab/>
        <w:t>произв</w:t>
      </w:r>
      <w:r>
        <w:t>едений</w:t>
      </w:r>
      <w:r>
        <w:tab/>
        <w:t>в</w:t>
      </w:r>
      <w:r>
        <w:tab/>
        <w:t>единое</w:t>
      </w:r>
      <w:r>
        <w:tab/>
        <w:t>текстовое</w:t>
      </w:r>
      <w:r>
        <w:tab/>
        <w:t>образование.</w:t>
      </w:r>
      <w:r>
        <w:tab/>
        <w:t>Подготовка</w:t>
      </w:r>
      <w:r>
        <w:tab/>
        <w:t>индивидуальной (коллективной) итоговой учебно- творческой работы.</w:t>
      </w:r>
    </w:p>
    <w:p w:rsidR="0047318D" w:rsidRDefault="00ED33D1">
      <w:pPr>
        <w:spacing w:after="1"/>
        <w:ind w:left="-5"/>
      </w:pPr>
      <w:r>
        <w:t>Типы нелинейного текста</w:t>
      </w:r>
    </w:p>
    <w:p w:rsidR="0047318D" w:rsidRDefault="00ED33D1">
      <w:pPr>
        <w:spacing w:after="1"/>
        <w:ind w:left="-5"/>
      </w:pPr>
      <w:r>
        <w:t>Нелинейное и линейное представление информации.</w:t>
      </w:r>
    </w:p>
    <w:p w:rsidR="0047318D" w:rsidRDefault="00ED33D1">
      <w:pPr>
        <w:spacing w:after="3" w:line="299" w:lineRule="auto"/>
        <w:ind w:left="-5" w:right="2"/>
        <w:jc w:val="left"/>
      </w:pPr>
      <w:proofErr w:type="spellStart"/>
      <w:r>
        <w:t>Монокодовый</w:t>
      </w:r>
      <w:proofErr w:type="spellEnd"/>
      <w:r>
        <w:t xml:space="preserve"> текст, </w:t>
      </w:r>
      <w:proofErr w:type="spellStart"/>
      <w:r>
        <w:t>дикодовый</w:t>
      </w:r>
      <w:proofErr w:type="spellEnd"/>
      <w:r>
        <w:t xml:space="preserve">, </w:t>
      </w:r>
      <w:proofErr w:type="spellStart"/>
      <w:r>
        <w:t>поликодовый</w:t>
      </w:r>
      <w:proofErr w:type="spellEnd"/>
      <w:r>
        <w:t xml:space="preserve">. Вербальный и невербальный компоненты в </w:t>
      </w:r>
      <w:proofErr w:type="spellStart"/>
      <w:r>
        <w:t>поликодовых</w:t>
      </w:r>
      <w:proofErr w:type="spellEnd"/>
      <w:r>
        <w:t xml:space="preserve"> текстах. Степень обработки и варьирования вербальной и визуальной информации</w:t>
      </w:r>
      <w:r>
        <w:tab/>
        <w:t>в</w:t>
      </w:r>
      <w:r>
        <w:tab/>
        <w:t>тексте.</w:t>
      </w:r>
      <w:r>
        <w:tab/>
        <w:t>Способы</w:t>
      </w:r>
      <w:r>
        <w:tab/>
        <w:t>повышения</w:t>
      </w:r>
      <w:r>
        <w:tab/>
        <w:t>изобразительной</w:t>
      </w:r>
      <w:r>
        <w:tab/>
        <w:t>силы</w:t>
      </w:r>
      <w:r>
        <w:tab/>
        <w:t>текста</w:t>
      </w:r>
      <w:r>
        <w:tab/>
        <w:t>вербальными средствами.</w:t>
      </w:r>
    </w:p>
    <w:p w:rsidR="0047318D" w:rsidRDefault="00ED33D1">
      <w:pPr>
        <w:spacing w:after="0"/>
        <w:ind w:left="-5" w:right="1810"/>
      </w:pPr>
      <w:r>
        <w:t>Подго</w:t>
      </w:r>
      <w:r>
        <w:t>товка индивидуальной (коллективной) итоговой учебно- творческой работы.</w:t>
      </w:r>
    </w:p>
    <w:p w:rsidR="0047318D" w:rsidRDefault="00ED33D1">
      <w:pPr>
        <w:spacing w:after="1"/>
        <w:ind w:left="-5"/>
      </w:pPr>
      <w:r>
        <w:t>Информационная переработка текстов.</w:t>
      </w:r>
    </w:p>
    <w:p w:rsidR="0047318D" w:rsidRDefault="00ED33D1">
      <w:pPr>
        <w:spacing w:after="0"/>
        <w:ind w:left="-5"/>
      </w:pPr>
      <w:r>
        <w:t>Текст как речевое произведение. Смысловая и композиционная целостность текста. Практическое занятие. Поиск и отбор информации. Извлечение необходимо</w:t>
      </w:r>
      <w:r>
        <w:t>й информации из прослушанных текстов различных жанров. Свободная ориентация и восприятие тестов разных стилей. Практикум. Определение композиционных частей прозаического текста разных жанров, стилей, направлений. Интерпретация текстов: жанровая особенность</w:t>
      </w:r>
      <w:r>
        <w:t>, композиция, лексический пласт. Интерпретация поэтического текст</w:t>
      </w:r>
    </w:p>
    <w:p w:rsidR="0047318D" w:rsidRDefault="00ED33D1">
      <w:pPr>
        <w:spacing w:after="1"/>
        <w:ind w:left="-5"/>
      </w:pPr>
      <w:r>
        <w:t>Учебное исследование</w:t>
      </w:r>
    </w:p>
    <w:p w:rsidR="0047318D" w:rsidRDefault="00ED33D1">
      <w:pPr>
        <w:ind w:left="-5"/>
      </w:pPr>
      <w:r>
        <w:t>Обобщение. Подведение итогов и представление учебно-творческой работы.</w:t>
      </w:r>
    </w:p>
    <w:p w:rsidR="0047318D" w:rsidRDefault="00ED33D1">
      <w:pPr>
        <w:spacing w:after="364"/>
        <w:ind w:left="-5"/>
      </w:pPr>
      <w:r>
        <w:t xml:space="preserve">Экспертиза и </w:t>
      </w:r>
      <w:proofErr w:type="spellStart"/>
      <w:r>
        <w:t>самоэкспертиза</w:t>
      </w:r>
      <w:proofErr w:type="spellEnd"/>
      <w:r>
        <w:t xml:space="preserve"> итоговой работы.</w:t>
      </w: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ED33D1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47318D" w:rsidRDefault="00ED33D1">
      <w:pPr>
        <w:tabs>
          <w:tab w:val="center" w:pos="1232"/>
          <w:tab w:val="center" w:pos="5350"/>
        </w:tabs>
        <w:spacing w:after="55" w:line="259" w:lineRule="auto"/>
        <w:ind w:left="0" w:firstLine="0"/>
        <w:jc w:val="left"/>
      </w:pPr>
      <w:r>
        <w:lastRenderedPageBreak/>
        <w:t>3.</w:t>
      </w:r>
      <w:r>
        <w:tab/>
      </w:r>
      <w:r>
        <w:rPr>
          <w:b/>
        </w:rPr>
        <w:t>Тематическое планирование. Календарно-тематическо</w:t>
      </w:r>
      <w:r>
        <w:rPr>
          <w:b/>
        </w:rPr>
        <w:t>е планирование</w:t>
      </w:r>
    </w:p>
    <w:p w:rsidR="0047318D" w:rsidRDefault="00ED33D1">
      <w:pPr>
        <w:spacing w:after="55" w:line="261" w:lineRule="auto"/>
        <w:ind w:left="-5"/>
        <w:jc w:val="left"/>
      </w:pPr>
      <w:r>
        <w:rPr>
          <w:b/>
        </w:rPr>
        <w:t>Учебно-тематический план</w:t>
      </w:r>
    </w:p>
    <w:p w:rsidR="0047318D" w:rsidRDefault="00ED33D1">
      <w:pPr>
        <w:spacing w:after="0" w:line="261" w:lineRule="auto"/>
        <w:ind w:left="-5"/>
        <w:jc w:val="left"/>
      </w:pPr>
      <w:r>
        <w:rPr>
          <w:b/>
        </w:rPr>
        <w:t>10 класс</w:t>
      </w:r>
    </w:p>
    <w:tbl>
      <w:tblPr>
        <w:tblStyle w:val="TableGrid"/>
        <w:tblW w:w="10060" w:type="dxa"/>
        <w:tblInd w:w="-104" w:type="dxa"/>
        <w:tblCellMar>
          <w:top w:w="66" w:type="dxa"/>
          <w:left w:w="9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80"/>
        <w:gridCol w:w="7080"/>
        <w:gridCol w:w="1700"/>
      </w:tblGrid>
      <w:tr w:rsidR="0047318D">
        <w:trPr>
          <w:trHeight w:val="66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17" w:line="259" w:lineRule="auto"/>
              <w:ind w:left="5" w:firstLine="0"/>
              <w:jc w:val="left"/>
            </w:pPr>
            <w:r>
              <w:t>Номер</w:t>
            </w:r>
          </w:p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раздела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Название раздела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15" w:firstLine="0"/>
              <w:jc w:val="left"/>
            </w:pPr>
            <w:r>
              <w:t>Количество часов</w:t>
            </w:r>
          </w:p>
        </w:tc>
      </w:tr>
      <w:tr w:rsidR="0047318D">
        <w:trPr>
          <w:trHeight w:val="32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1.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Введение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75" w:firstLine="0"/>
              <w:jc w:val="left"/>
            </w:pPr>
            <w:r>
              <w:t>1 час</w:t>
            </w:r>
          </w:p>
        </w:tc>
      </w:tr>
      <w:tr w:rsidR="0047318D">
        <w:trPr>
          <w:trHeight w:val="34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2.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Текст: понятие текста и виды его обработки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75" w:firstLine="0"/>
              <w:jc w:val="left"/>
            </w:pPr>
            <w:r>
              <w:t>5 час.</w:t>
            </w:r>
          </w:p>
        </w:tc>
      </w:tr>
      <w:tr w:rsidR="0047318D">
        <w:trPr>
          <w:trHeight w:val="34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3.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Виды структурной переработки текста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75" w:firstLine="0"/>
              <w:jc w:val="left"/>
            </w:pPr>
            <w:r>
              <w:t>7 час.</w:t>
            </w:r>
          </w:p>
        </w:tc>
      </w:tr>
      <w:tr w:rsidR="0047318D">
        <w:trPr>
          <w:trHeight w:val="32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4.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Виды функциональной переработки текстов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15" w:firstLine="0"/>
              <w:jc w:val="left"/>
            </w:pPr>
            <w:r>
              <w:t>10 час.</w:t>
            </w:r>
          </w:p>
        </w:tc>
      </w:tr>
      <w:tr w:rsidR="0047318D">
        <w:trPr>
          <w:trHeight w:val="6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5.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Информационная переработка текстов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15" w:firstLine="0"/>
              <w:jc w:val="left"/>
            </w:pPr>
            <w:r>
              <w:t>12 час.</w:t>
            </w:r>
          </w:p>
        </w:tc>
      </w:tr>
      <w:tr w:rsidR="0047318D">
        <w:trPr>
          <w:trHeight w:val="34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75" w:firstLine="0"/>
              <w:jc w:val="left"/>
            </w:pPr>
            <w:r>
              <w:t>35 час.</w:t>
            </w:r>
          </w:p>
        </w:tc>
      </w:tr>
    </w:tbl>
    <w:p w:rsidR="00ED33D1" w:rsidRDefault="00ED33D1">
      <w:pPr>
        <w:spacing w:after="55" w:line="259" w:lineRule="auto"/>
        <w:ind w:left="145" w:right="135"/>
        <w:jc w:val="center"/>
        <w:rPr>
          <w:b/>
        </w:rPr>
      </w:pPr>
    </w:p>
    <w:p w:rsidR="00ED33D1" w:rsidRDefault="00ED33D1">
      <w:pPr>
        <w:spacing w:after="55" w:line="259" w:lineRule="auto"/>
        <w:ind w:left="145" w:right="135"/>
        <w:jc w:val="center"/>
        <w:rPr>
          <w:b/>
        </w:rPr>
      </w:pPr>
    </w:p>
    <w:p w:rsidR="0047318D" w:rsidRDefault="00ED33D1">
      <w:pPr>
        <w:spacing w:after="55" w:line="259" w:lineRule="auto"/>
        <w:ind w:left="145" w:right="135"/>
        <w:jc w:val="center"/>
      </w:pPr>
      <w:r>
        <w:rPr>
          <w:b/>
        </w:rPr>
        <w:t>Календарно-тематическое планирование</w:t>
      </w:r>
    </w:p>
    <w:p w:rsidR="0047318D" w:rsidRDefault="00ED33D1">
      <w:pPr>
        <w:spacing w:after="55" w:line="259" w:lineRule="auto"/>
        <w:ind w:left="145" w:right="135"/>
        <w:jc w:val="center"/>
      </w:pPr>
      <w:r>
        <w:rPr>
          <w:b/>
        </w:rPr>
        <w:t>10 класс</w:t>
      </w:r>
    </w:p>
    <w:tbl>
      <w:tblPr>
        <w:tblStyle w:val="TableGrid"/>
        <w:tblW w:w="10060" w:type="dxa"/>
        <w:tblInd w:w="-104" w:type="dxa"/>
        <w:tblCellMar>
          <w:top w:w="64" w:type="dxa"/>
          <w:left w:w="6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0"/>
        <w:gridCol w:w="1280"/>
        <w:gridCol w:w="7800"/>
      </w:tblGrid>
      <w:tr w:rsidR="0047318D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37" w:firstLine="0"/>
              <w:jc w:val="left"/>
            </w:pPr>
            <w:r>
              <w:t>№ п/п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47" w:firstLine="0"/>
              <w:jc w:val="left"/>
            </w:pPr>
            <w:r>
              <w:t>Дата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42" w:firstLine="0"/>
              <w:jc w:val="left"/>
            </w:pPr>
            <w:r>
              <w:t>Тема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37" w:firstLine="0"/>
              <w:jc w:val="left"/>
            </w:pPr>
            <w:r>
              <w:t>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42" w:firstLine="0"/>
              <w:jc w:val="left"/>
            </w:pPr>
            <w:r>
              <w:rPr>
                <w:b/>
              </w:rPr>
              <w:t>Введение (1ч.)</w:t>
            </w:r>
          </w:p>
        </w:tc>
      </w:tr>
      <w:tr w:rsidR="0047318D">
        <w:trPr>
          <w:trHeight w:val="5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Текст: понятие текста и виды его обработки (5 ч.)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37" w:firstLine="0"/>
              <w:jc w:val="left"/>
            </w:pPr>
            <w: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42" w:firstLine="0"/>
              <w:jc w:val="left"/>
            </w:pPr>
            <w:r>
              <w:t>Виды обработки текста</w:t>
            </w:r>
          </w:p>
        </w:tc>
      </w:tr>
      <w:tr w:rsidR="0047318D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37" w:firstLine="0"/>
              <w:jc w:val="left"/>
            </w:pPr>
            <w:r>
              <w:t>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42" w:firstLine="0"/>
              <w:jc w:val="left"/>
            </w:pPr>
            <w:r>
              <w:t xml:space="preserve">Копирайтинг и </w:t>
            </w:r>
            <w:proofErr w:type="spellStart"/>
            <w:r>
              <w:t>рерайтинг</w:t>
            </w:r>
            <w:proofErr w:type="spellEnd"/>
            <w:r>
              <w:t xml:space="preserve"> как виды работы с текстом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37" w:firstLine="0"/>
              <w:jc w:val="left"/>
            </w:pPr>
            <w:r>
              <w:t>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42" w:firstLine="0"/>
              <w:jc w:val="left"/>
            </w:pPr>
            <w:r>
              <w:t>Уровни понимания и обработки текстов .Уровни понимания текстов</w:t>
            </w:r>
          </w:p>
        </w:tc>
      </w:tr>
      <w:tr w:rsidR="0047318D">
        <w:trPr>
          <w:trHeight w:val="5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37" w:firstLine="0"/>
              <w:jc w:val="left"/>
            </w:pPr>
            <w:r>
              <w:t>5-6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42" w:firstLine="0"/>
              <w:jc w:val="left"/>
            </w:pPr>
            <w:r>
              <w:t>Практикум. Переработка текстов как вид вторичной текстовой деятельности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318" w:firstLine="0"/>
              <w:jc w:val="left"/>
            </w:pPr>
            <w:r>
              <w:rPr>
                <w:b/>
              </w:rPr>
              <w:t>Виды структурной переработки текста (7ч.)</w:t>
            </w:r>
          </w:p>
        </w:tc>
      </w:tr>
      <w:tr w:rsidR="0047318D">
        <w:trPr>
          <w:trHeight w:val="280"/>
        </w:trPr>
        <w:tc>
          <w:tcPr>
            <w:tcW w:w="10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Компрессия и декомпрессия</w:t>
            </w:r>
          </w:p>
        </w:tc>
      </w:tr>
      <w:tr w:rsidR="0047318D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Развернутые полуразвернутые и свернутые тексты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9-10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Зачетная работа. Мини-исследование. Библиографическое описание</w:t>
            </w:r>
          </w:p>
        </w:tc>
      </w:tr>
      <w:tr w:rsidR="0047318D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11-12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Аннотирование. Реферирование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13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Виды семантической переработки текстов</w:t>
            </w:r>
          </w:p>
        </w:tc>
      </w:tr>
      <w:tr w:rsidR="0047318D">
        <w:trPr>
          <w:trHeight w:val="300"/>
        </w:trPr>
        <w:tc>
          <w:tcPr>
            <w:tcW w:w="10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2506" w:firstLine="0"/>
              <w:jc w:val="left"/>
            </w:pPr>
            <w:r>
              <w:rPr>
                <w:b/>
              </w:rPr>
              <w:t>Виды функциональной переработки текстов (10 ч.)</w:t>
            </w:r>
          </w:p>
        </w:tc>
      </w:tr>
      <w:tr w:rsidR="0047318D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lastRenderedPageBreak/>
              <w:t>14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Тексты репродуктивного типа и непреднамеренная переработка текста</w:t>
            </w:r>
          </w:p>
        </w:tc>
      </w:tr>
      <w:tr w:rsidR="0047318D">
        <w:trPr>
          <w:trHeight w:val="5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15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Тексты репродуктивного типа и преднамеренная переработка текста. Пересказ.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16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Конспект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17-18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65" w:firstLine="0"/>
              <w:jc w:val="left"/>
            </w:pPr>
            <w:r>
              <w:t>Мини-исследование</w:t>
            </w:r>
          </w:p>
        </w:tc>
      </w:tr>
      <w:tr w:rsidR="0047318D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19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Интерпретация, адаптация и имитация как виды переработки текста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Интертекстуальные</w:t>
            </w:r>
            <w:proofErr w:type="spellEnd"/>
            <w:r>
              <w:t xml:space="preserve"> явления в обработке и переработке текстов.</w:t>
            </w:r>
          </w:p>
        </w:tc>
      </w:tr>
      <w:tr w:rsidR="0047318D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65" w:firstLine="0"/>
              <w:jc w:val="left"/>
            </w:pPr>
            <w:r>
              <w:t>Правила включения чужой речи в ткань текста</w:t>
            </w:r>
          </w:p>
        </w:tc>
      </w:tr>
      <w:tr w:rsidR="0047318D">
        <w:trPr>
          <w:trHeight w:val="5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Типы нелинейного текста Нелинейное и линейное представление информации</w:t>
            </w:r>
          </w:p>
        </w:tc>
      </w:tr>
      <w:tr w:rsidR="0047318D">
        <w:trPr>
          <w:trHeight w:val="5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right="22" w:firstLine="0"/>
              <w:jc w:val="left"/>
            </w:pPr>
            <w:r>
              <w:t>Степень обработки и варьирования вербальной и визуальной информации в тексте</w:t>
            </w:r>
          </w:p>
        </w:tc>
      </w:tr>
      <w:tr w:rsidR="0047318D">
        <w:trPr>
          <w:trHeight w:val="280"/>
        </w:trPr>
        <w:tc>
          <w:tcPr>
            <w:tcW w:w="10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1980" w:firstLine="0"/>
              <w:jc w:val="left"/>
            </w:pPr>
            <w:r>
              <w:rPr>
                <w:b/>
              </w:rPr>
              <w:t>Информационная переработка текстов (12 ч.)</w:t>
            </w:r>
          </w:p>
        </w:tc>
      </w:tr>
      <w:tr w:rsidR="0047318D">
        <w:trPr>
          <w:trHeight w:val="5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Текст как речевое произведение. Смысловая и композиционная целостность текста.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Практическое занятие. Поиск и отбор информации.</w:t>
            </w:r>
          </w:p>
        </w:tc>
      </w:tr>
      <w:tr w:rsidR="0047318D">
        <w:trPr>
          <w:trHeight w:val="62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Извлечение необходимой информации из прослушанных текстов различных жанров.</w:t>
            </w:r>
          </w:p>
        </w:tc>
      </w:tr>
      <w:tr w:rsidR="0047318D">
        <w:trPr>
          <w:trHeight w:val="32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Свободная ориентация и восприятие тестов разных стилей.</w:t>
            </w:r>
          </w:p>
        </w:tc>
      </w:tr>
      <w:tr w:rsidR="0047318D">
        <w:trPr>
          <w:trHeight w:val="5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28-29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Практикум. </w:t>
            </w:r>
            <w:r>
              <w:t>Определение композиционных частей прозаического текста разных жанров, стилей, направлений.</w:t>
            </w:r>
          </w:p>
        </w:tc>
      </w:tr>
      <w:tr w:rsidR="0047318D">
        <w:trPr>
          <w:trHeight w:val="56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30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</w:pPr>
            <w:r>
              <w:t>Интерпретация текстов: жанровая особенность, композиция, лексический пласт.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31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Интерпретация поэтического текста</w:t>
            </w:r>
          </w:p>
        </w:tc>
      </w:tr>
      <w:tr w:rsidR="0047318D">
        <w:trPr>
          <w:trHeight w:val="28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32-34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Учебное исследование</w:t>
            </w:r>
          </w:p>
        </w:tc>
      </w:tr>
      <w:tr w:rsidR="0047318D">
        <w:trPr>
          <w:trHeight w:val="30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0" w:firstLine="0"/>
              <w:jc w:val="left"/>
            </w:pPr>
            <w:r>
              <w:t>35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47318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18D" w:rsidRDefault="00ED33D1">
            <w:pPr>
              <w:spacing w:after="0" w:line="259" w:lineRule="auto"/>
              <w:ind w:left="5" w:firstLine="0"/>
              <w:jc w:val="left"/>
            </w:pPr>
            <w:r>
              <w:t>Обобщение.</w:t>
            </w:r>
          </w:p>
        </w:tc>
      </w:tr>
    </w:tbl>
    <w:p w:rsidR="00ED33D1" w:rsidRDefault="00ED33D1">
      <w:pPr>
        <w:spacing w:after="368" w:line="261" w:lineRule="auto"/>
        <w:ind w:left="-5"/>
        <w:jc w:val="left"/>
        <w:rPr>
          <w:b/>
        </w:rPr>
      </w:pPr>
    </w:p>
    <w:p w:rsidR="00ED33D1" w:rsidRDefault="00ED33D1">
      <w:pPr>
        <w:spacing w:after="368" w:line="261" w:lineRule="auto"/>
        <w:ind w:left="-5"/>
        <w:jc w:val="left"/>
        <w:rPr>
          <w:b/>
        </w:rPr>
      </w:pPr>
    </w:p>
    <w:p w:rsidR="00ED33D1" w:rsidRDefault="00ED33D1">
      <w:pPr>
        <w:spacing w:after="368" w:line="261" w:lineRule="auto"/>
        <w:ind w:left="-5"/>
        <w:jc w:val="left"/>
        <w:rPr>
          <w:b/>
        </w:rPr>
      </w:pPr>
    </w:p>
    <w:p w:rsidR="00ED33D1" w:rsidRDefault="00ED33D1">
      <w:pPr>
        <w:spacing w:after="368" w:line="261" w:lineRule="auto"/>
        <w:ind w:left="-5"/>
        <w:jc w:val="left"/>
        <w:rPr>
          <w:b/>
        </w:rPr>
      </w:pPr>
    </w:p>
    <w:p w:rsidR="00ED33D1" w:rsidRDefault="00ED33D1">
      <w:pPr>
        <w:spacing w:after="368" w:line="261" w:lineRule="auto"/>
        <w:ind w:left="-5"/>
        <w:jc w:val="left"/>
        <w:rPr>
          <w:b/>
        </w:rPr>
      </w:pPr>
    </w:p>
    <w:p w:rsidR="00ED33D1" w:rsidRDefault="00ED33D1">
      <w:pPr>
        <w:spacing w:after="368" w:line="261" w:lineRule="auto"/>
        <w:ind w:left="-5"/>
        <w:jc w:val="left"/>
        <w:rPr>
          <w:b/>
        </w:rPr>
      </w:pPr>
    </w:p>
    <w:p w:rsidR="0047318D" w:rsidRDefault="00ED33D1">
      <w:pPr>
        <w:spacing w:after="368" w:line="261" w:lineRule="auto"/>
        <w:ind w:left="-5"/>
        <w:jc w:val="left"/>
      </w:pPr>
      <w:bookmarkStart w:id="0" w:name="_GoBack"/>
      <w:bookmarkEnd w:id="0"/>
      <w:r>
        <w:rPr>
          <w:b/>
        </w:rPr>
        <w:t>Описание материально-технического обеспечения образовательного процесса</w:t>
      </w:r>
    </w:p>
    <w:p w:rsidR="0047318D" w:rsidRDefault="00ED33D1">
      <w:pPr>
        <w:ind w:left="-5"/>
      </w:pPr>
      <w:r>
        <w:t>Пособие для учащихся</w:t>
      </w:r>
    </w:p>
    <w:p w:rsidR="0047318D" w:rsidRDefault="00ED33D1">
      <w:pPr>
        <w:numPr>
          <w:ilvl w:val="0"/>
          <w:numId w:val="5"/>
        </w:numPr>
      </w:pPr>
      <w:proofErr w:type="spellStart"/>
      <w:r>
        <w:t>Гостева</w:t>
      </w:r>
      <w:proofErr w:type="spellEnd"/>
      <w:r>
        <w:t xml:space="preserve"> Ю.Н., Кузнецова М. И., Рябинина Л. А., Сидорова Г. А., Чабан Т.Ю. Читательская грамотность. Сборник эталонных заданий. Выпуск 1. Часть 1-2 – М: Просвещение, 2020</w:t>
      </w:r>
    </w:p>
    <w:p w:rsidR="0047318D" w:rsidRDefault="00ED33D1">
      <w:pPr>
        <w:numPr>
          <w:ilvl w:val="0"/>
          <w:numId w:val="5"/>
        </w:numPr>
      </w:pPr>
      <w:r>
        <w:t>Читательская грамотность: сборник эталонных заданий: выпуск 2: учебное пособие для общ</w:t>
      </w:r>
      <w:r>
        <w:t xml:space="preserve">еобразовательных организаций под ред. </w:t>
      </w:r>
      <w:proofErr w:type="spellStart"/>
      <w:r>
        <w:t>Г.С.Ковалѐвой</w:t>
      </w:r>
      <w:proofErr w:type="spellEnd"/>
      <w:r>
        <w:t xml:space="preserve">, </w:t>
      </w:r>
      <w:proofErr w:type="spellStart"/>
      <w:r>
        <w:t>Л.А.Рябининой</w:t>
      </w:r>
      <w:proofErr w:type="spellEnd"/>
      <w:r>
        <w:t>. Москва; Санкт-Петербург: Просвещение, 2021.</w:t>
      </w:r>
    </w:p>
    <w:p w:rsidR="0047318D" w:rsidRDefault="00ED33D1">
      <w:pPr>
        <w:numPr>
          <w:ilvl w:val="0"/>
          <w:numId w:val="5"/>
        </w:numPr>
        <w:spacing w:after="353"/>
      </w:pPr>
      <w:r>
        <w:t xml:space="preserve">Русский язык. Сборник задач по формированию читательской грамотности. 8-11 классы: учеб. пособие для </w:t>
      </w:r>
      <w:proofErr w:type="spellStart"/>
      <w:r>
        <w:t>общеобразоват</w:t>
      </w:r>
      <w:proofErr w:type="spellEnd"/>
      <w:r>
        <w:t>. организации-М.; Просвещение,</w:t>
      </w:r>
      <w:r>
        <w:t xml:space="preserve"> 2021.</w:t>
      </w:r>
    </w:p>
    <w:p w:rsidR="0047318D" w:rsidRDefault="00ED33D1">
      <w:pPr>
        <w:ind w:left="-5"/>
      </w:pPr>
      <w:r>
        <w:t>Пособия для учителя</w:t>
      </w:r>
    </w:p>
    <w:p w:rsidR="0047318D" w:rsidRDefault="00ED33D1">
      <w:pPr>
        <w:numPr>
          <w:ilvl w:val="0"/>
          <w:numId w:val="6"/>
        </w:numPr>
      </w:pPr>
      <w:r>
        <w:t>Гончарук С. Ю., Есауленко Ю. А., Федоров В. В. и др. Русский язык. Сборник задач по формированию читательской грамотности – М: Просвещение, 2019</w:t>
      </w:r>
    </w:p>
    <w:p w:rsidR="0047318D" w:rsidRDefault="00ED33D1">
      <w:pPr>
        <w:numPr>
          <w:ilvl w:val="0"/>
          <w:numId w:val="6"/>
        </w:numPr>
      </w:pPr>
      <w:r>
        <w:t>Формирование универсальных учебных действий в основной школе: от действия к мысли. С</w:t>
      </w:r>
      <w:r>
        <w:t xml:space="preserve">истема заданий: пособие для учителя / [А.Г. </w:t>
      </w:r>
      <w:proofErr w:type="spellStart"/>
      <w:r>
        <w:t>Асмолов</w:t>
      </w:r>
      <w:proofErr w:type="spellEnd"/>
      <w:r>
        <w:t xml:space="preserve">, Г.В. </w:t>
      </w:r>
      <w:proofErr w:type="spellStart"/>
      <w:r>
        <w:t>Бурменская</w:t>
      </w:r>
      <w:proofErr w:type="spellEnd"/>
      <w:r>
        <w:t xml:space="preserve">, И.А. Володарская]; под ред. А. Г. </w:t>
      </w:r>
      <w:proofErr w:type="spellStart"/>
      <w:r>
        <w:t>Асмолова</w:t>
      </w:r>
      <w:proofErr w:type="spellEnd"/>
      <w:r>
        <w:t>. – 2 – е изд. – М.: Просвещение, 2018</w:t>
      </w:r>
    </w:p>
    <w:p w:rsidR="0047318D" w:rsidRDefault="00ED33D1">
      <w:pPr>
        <w:numPr>
          <w:ilvl w:val="0"/>
          <w:numId w:val="6"/>
        </w:numPr>
      </w:pPr>
      <w:r>
        <w:t xml:space="preserve">Развитие критического мышления на уроке: пособие для учителей </w:t>
      </w:r>
      <w:proofErr w:type="spellStart"/>
      <w:r>
        <w:t>общеобразоват</w:t>
      </w:r>
      <w:proofErr w:type="spellEnd"/>
      <w:r>
        <w:t>. учреждений / С.И. Заир – Бек</w:t>
      </w:r>
      <w:r>
        <w:t xml:space="preserve">, И.В. </w:t>
      </w:r>
      <w:proofErr w:type="spellStart"/>
      <w:r>
        <w:t>Муштавинская</w:t>
      </w:r>
      <w:proofErr w:type="spellEnd"/>
      <w:r>
        <w:t xml:space="preserve">. – 2 – е изд. </w:t>
      </w:r>
      <w:proofErr w:type="spellStart"/>
      <w:r>
        <w:t>дораб</w:t>
      </w:r>
      <w:proofErr w:type="spellEnd"/>
      <w:r>
        <w:t>. – М.: Просвещение, 2019</w:t>
      </w:r>
    </w:p>
    <w:p w:rsidR="0047318D" w:rsidRDefault="00ED33D1">
      <w:pPr>
        <w:numPr>
          <w:ilvl w:val="0"/>
          <w:numId w:val="6"/>
        </w:numPr>
      </w:pPr>
      <w:proofErr w:type="spellStart"/>
      <w:r>
        <w:t>Бунеев</w:t>
      </w:r>
      <w:proofErr w:type="spellEnd"/>
      <w:r>
        <w:t xml:space="preserve"> Р.Н. Понятие функциональной грамотности // Образовательная программа. </w:t>
      </w:r>
      <w:proofErr w:type="spellStart"/>
      <w:r>
        <w:t>Вершиловский</w:t>
      </w:r>
      <w:proofErr w:type="spellEnd"/>
      <w:r>
        <w:t xml:space="preserve"> С.Г., Матюшкина М.Д., Функциональная грамотность выпускников школ.\\Социологические исследования 5. К</w:t>
      </w:r>
      <w:r>
        <w:t xml:space="preserve">овалева Г.С., Красновский Э.А. Новый взгляд на </w:t>
      </w:r>
      <w:proofErr w:type="gramStart"/>
      <w:r>
        <w:t>грамотность./</w:t>
      </w:r>
      <w:proofErr w:type="gramEnd"/>
      <w:r>
        <w:t xml:space="preserve">/ Русский язык издательский дом ―Первое </w:t>
      </w:r>
      <w:proofErr w:type="spellStart"/>
      <w:r>
        <w:t>сентябряǁ</w:t>
      </w:r>
      <w:proofErr w:type="spellEnd"/>
    </w:p>
    <w:p w:rsidR="0047318D" w:rsidRDefault="00ED33D1">
      <w:pPr>
        <w:numPr>
          <w:ilvl w:val="0"/>
          <w:numId w:val="7"/>
        </w:numPr>
        <w:ind w:hanging="300"/>
      </w:pPr>
      <w:r>
        <w:t>Логвина И.А. К вопросу о формировании навыков функционального чтения// Международная научно-практическая конференция «Чтение детей и взрослых: кни</w:t>
      </w:r>
      <w:r>
        <w:t>га и развитие личности».</w:t>
      </w:r>
    </w:p>
    <w:p w:rsidR="0047318D" w:rsidRDefault="00ED33D1">
      <w:pPr>
        <w:ind w:left="-5"/>
      </w:pPr>
      <w:r>
        <w:t>Санкт-Петербург. Сборник тезисов и докладов.</w:t>
      </w:r>
    </w:p>
    <w:p w:rsidR="0047318D" w:rsidRDefault="00ED33D1">
      <w:pPr>
        <w:numPr>
          <w:ilvl w:val="0"/>
          <w:numId w:val="7"/>
        </w:numPr>
        <w:ind w:hanging="300"/>
      </w:pPr>
      <w:r>
        <w:t>Минеева Н. Ю. «Интерпретация текста: основы грамотного чтения». Тольятти, 2018.</w:t>
      </w:r>
    </w:p>
    <w:p w:rsidR="0047318D" w:rsidRDefault="00ED33D1">
      <w:pPr>
        <w:numPr>
          <w:ilvl w:val="0"/>
          <w:numId w:val="7"/>
        </w:numPr>
        <w:ind w:hanging="300"/>
      </w:pPr>
      <w:r>
        <w:t>Поварнин C. B. Как читать книги. http://www.reader.boom.ru/povarnin/read.htm</w:t>
      </w:r>
    </w:p>
    <w:p w:rsidR="0047318D" w:rsidRDefault="00ED33D1">
      <w:pPr>
        <w:numPr>
          <w:ilvl w:val="0"/>
          <w:numId w:val="7"/>
        </w:numPr>
        <w:spacing w:after="353"/>
        <w:ind w:hanging="300"/>
      </w:pPr>
      <w:r>
        <w:t xml:space="preserve">Рождественская Л.В. </w:t>
      </w:r>
      <w:proofErr w:type="spellStart"/>
      <w:r>
        <w:t>Блоггинг</w:t>
      </w:r>
      <w:proofErr w:type="spellEnd"/>
      <w:r>
        <w:t xml:space="preserve"> в школе для развития навыков чтения и письма//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p w:rsidR="0047318D" w:rsidRDefault="00ED33D1">
      <w:pPr>
        <w:spacing w:after="360"/>
        <w:ind w:left="-5"/>
      </w:pPr>
      <w:r>
        <w:t>Информационно-коммуникативные средс</w:t>
      </w:r>
      <w:r>
        <w:t>тва</w:t>
      </w:r>
    </w:p>
    <w:p w:rsidR="0047318D" w:rsidRDefault="00ED33D1">
      <w:pPr>
        <w:ind w:left="-5"/>
      </w:pPr>
      <w:r>
        <w:t>Мультимедийные обучающие программы</w:t>
      </w:r>
    </w:p>
    <w:p w:rsidR="0047318D" w:rsidRDefault="00ED33D1">
      <w:pPr>
        <w:ind w:left="-5"/>
      </w:pPr>
      <w:proofErr w:type="spellStart"/>
      <w:r>
        <w:t>Тренажѐрные</w:t>
      </w:r>
      <w:proofErr w:type="spellEnd"/>
      <w:r>
        <w:t xml:space="preserve"> компьютерные программы</w:t>
      </w:r>
    </w:p>
    <w:p w:rsidR="0047318D" w:rsidRDefault="00ED33D1">
      <w:pPr>
        <w:ind w:left="-5"/>
      </w:pPr>
      <w:r>
        <w:t>Экранно-звуковые пособия</w:t>
      </w:r>
    </w:p>
    <w:p w:rsidR="0047318D" w:rsidRDefault="00ED33D1">
      <w:pPr>
        <w:ind w:left="-5"/>
      </w:pPr>
      <w:r>
        <w:t>СD / DVD – проигрыватель</w:t>
      </w:r>
    </w:p>
    <w:p w:rsidR="0047318D" w:rsidRDefault="00ED33D1">
      <w:pPr>
        <w:ind w:left="-5"/>
      </w:pPr>
      <w:r>
        <w:t>Компьютер с программным обеспечением</w:t>
      </w:r>
    </w:p>
    <w:p w:rsidR="0047318D" w:rsidRDefault="00ED33D1">
      <w:pPr>
        <w:ind w:left="-5"/>
      </w:pPr>
      <w:r>
        <w:t>Экспозиционный экран</w:t>
      </w:r>
    </w:p>
    <w:p w:rsidR="0047318D" w:rsidRDefault="00ED33D1">
      <w:pPr>
        <w:ind w:left="-5"/>
      </w:pPr>
      <w:r>
        <w:t>Мультимедийный проектор</w:t>
      </w:r>
    </w:p>
    <w:sectPr w:rsidR="0047318D">
      <w:pgSz w:w="11920" w:h="16840"/>
      <w:pgMar w:top="1250" w:right="581" w:bottom="125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7E8"/>
    <w:multiLevelType w:val="hybridMultilevel"/>
    <w:tmpl w:val="6AA6F018"/>
    <w:lvl w:ilvl="0" w:tplc="7B6423B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0A0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034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0BA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AD9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32F0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06F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48F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E39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517E5"/>
    <w:multiLevelType w:val="hybridMultilevel"/>
    <w:tmpl w:val="CB1C91C2"/>
    <w:lvl w:ilvl="0" w:tplc="2EA27716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44EDA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DC90C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AA26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E9BE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C4B3E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6C09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88F13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C28B2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BE705D"/>
    <w:multiLevelType w:val="hybridMultilevel"/>
    <w:tmpl w:val="DADE04A0"/>
    <w:lvl w:ilvl="0" w:tplc="ECAAB7A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ACC9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C3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8E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ADF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D2F4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CFE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A229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3C14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A20B7B"/>
    <w:multiLevelType w:val="hybridMultilevel"/>
    <w:tmpl w:val="2A5A44C6"/>
    <w:lvl w:ilvl="0" w:tplc="C7664F80">
      <w:start w:val="1"/>
      <w:numFmt w:val="bullet"/>
      <w:lvlText w:val="•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88F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299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A22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C48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8F9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06C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D0CB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20A9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730DCC"/>
    <w:multiLevelType w:val="hybridMultilevel"/>
    <w:tmpl w:val="FF0E87C4"/>
    <w:lvl w:ilvl="0" w:tplc="EDBCEBC6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EAA8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CDE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646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4C9C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EF1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67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6F7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9025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B01987"/>
    <w:multiLevelType w:val="hybridMultilevel"/>
    <w:tmpl w:val="296A3B06"/>
    <w:lvl w:ilvl="0" w:tplc="E794A432">
      <w:start w:val="6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FE3D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48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C65C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EE3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0B7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80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A066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4E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B326E7"/>
    <w:multiLevelType w:val="hybridMultilevel"/>
    <w:tmpl w:val="6CF8CE5A"/>
    <w:lvl w:ilvl="0" w:tplc="0D52683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214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690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A30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1AA0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61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FA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41B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688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8D"/>
    <w:rsid w:val="0047318D"/>
    <w:rsid w:val="00E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315B"/>
  <w15:docId w15:val="{FF383924-B92A-441B-A61D-BA6CAB7F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2777</Words>
  <Characters>15832</Characters>
  <Application>Microsoft Office Word</Application>
  <DocSecurity>0</DocSecurity>
  <Lines>131</Lines>
  <Paragraphs>37</Paragraphs>
  <ScaleCrop>false</ScaleCrop>
  <Company>HP</Company>
  <LinksUpToDate>false</LinksUpToDate>
  <CharactersWithSpaces>18572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Читательская грамотность 10кл 2023-24 уч.г.</dc:title>
  <dc:subject/>
  <dc:creator>Эндже</dc:creator>
  <cp:keywords/>
  <cp:lastModifiedBy>Эндже</cp:lastModifiedBy>
  <cp:revision>2</cp:revision>
  <dcterms:created xsi:type="dcterms:W3CDTF">2024-02-17T06:38:00Z</dcterms:created>
  <dcterms:modified xsi:type="dcterms:W3CDTF">2024-02-17T06:38:00Z</dcterms:modified>
</cp:coreProperties>
</file>